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0F172A"/>
          <w:sz w:val="34"/>
          <w:szCs w:val="34"/>
        </w:rPr>
        <w:t xml:space="preserve">系统提示词填写模板</w:t>
      </w:r>
    </w:p>
    <w:p>
      <w:pPr>
        <w:spacing w:after="18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20"/>
          <w:szCs w:val="20"/>
        </w:rPr>
        <w:t xml:space="preserve">练习产出：把业务案例改写成一份可配置、可测试、可维护的系统提示词。先写清角色、任务、输入、步骤、输出和边界，再用样本测试修订。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5100"/>
        <w:gridCol w:w="7400"/>
      </w:tblGrid>
      <w:tr>
        <w:trPr>
          <w:tblHeader/>
        </w:trP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提示词模块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填写提示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本次填写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66534"/>
                <w:sz w:val="19"/>
                <w:szCs w:val="19"/>
              </w:rPr>
              <w:t xml:space="preserve">场景 / Agent 名称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写清这段提示词服务哪个业务场景，不要写泛泛的“智能助手”。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例如：来料质量异常初判 Agent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66534"/>
                <w:sz w:val="19"/>
                <w:szCs w:val="19"/>
              </w:rPr>
              <w:t xml:space="preserve">角色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说明 AI 是谁，服务谁，站在哪个岗位视角做事。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你是____ Agent，服务____。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66534"/>
                <w:sz w:val="19"/>
                <w:szCs w:val="19"/>
              </w:rPr>
              <w:t xml:space="preserve">任务范围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只写本次负责哪一步，明确不负责哪些动作。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你只负责____。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你不负责____。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66534"/>
                <w:sz w:val="19"/>
                <w:szCs w:val="19"/>
              </w:rPr>
              <w:t xml:space="preserve">输入信息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分清用户输入、系统自动带入、知识库命中、Skill / 接口返回。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用户输入：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系统带入：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知识/接口：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66534"/>
                <w:sz w:val="19"/>
                <w:szCs w:val="19"/>
              </w:rPr>
              <w:t xml:space="preserve">执行步骤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用可执行顺序写：先检查、再查询/调用、最后汇总。不要写空泛原则。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1. 先____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2. 再____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3. 最后____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66534"/>
                <w:sz w:val="19"/>
                <w:szCs w:val="19"/>
              </w:rPr>
              <w:t xml:space="preserve">调用能力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写清什么时候调用哪个 Skill / Flow，传什么字段，失败怎么办。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Skill / Flow：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触发条件：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失败处理：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66534"/>
                <w:sz w:val="19"/>
                <w:szCs w:val="19"/>
              </w:rPr>
              <w:t xml:space="preserve">输出格式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规定固定栏位、顺序和写法，便于复制进系统或单据。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只按以下栏位输出：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1.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2.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3.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66534"/>
                <w:sz w:val="19"/>
                <w:szCs w:val="19"/>
              </w:rPr>
              <w:t xml:space="preserve">边界和拒绝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写硬边界：哪些话不能说，哪些动作不能做，哪些情况必须拒绝。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不得____。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用户要求____时，必须____。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66534"/>
                <w:sz w:val="19"/>
                <w:szCs w:val="19"/>
              </w:rPr>
              <w:t xml:space="preserve">人工确认项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列出必须交还给人的判断，不让 AI 自己拍板。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1.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2.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3.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66534"/>
                <w:sz w:val="19"/>
                <w:szCs w:val="19"/>
              </w:rPr>
              <w:t xml:space="preserve">变量占位符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会变化的信息不要写死，用占位符或系统字段承接。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{{today}}：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{{case_id}}：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{{user_role}}：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66534"/>
                <w:sz w:val="19"/>
                <w:szCs w:val="19"/>
              </w:rPr>
              <w:t xml:space="preserve">测试输入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至少准备正常、缺字段、风险命中、越权请求三类以上样本。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T01 正常：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T02 缺字段：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T03 越权：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66534"/>
                <w:sz w:val="19"/>
                <w:szCs w:val="19"/>
              </w:rPr>
              <w:t xml:space="preserve">首轮修订记录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跑完样本后写清改了哪里：输出格式、边界、调用规则还是补充资料。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问题：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修改：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复测结果：</w:t>
            </w:r>
          </w:p>
        </w:tc>
      </w:tr>
    </w:tbl>
    <w:p>
      <w:pPr>
        <w:spacing w:after="0" w:before="160" w:line="280"/>
      </w:pPr>
      <w:r>
        <w:rPr>
          <w:rFonts w:ascii="Microsoft YaHei" w:cs="Microsoft YaHei" w:eastAsia="Microsoft YaHei" w:hAnsi="Microsoft YaHei"/>
          <w:b w:val="false"/>
          <w:bCs w:val="false"/>
          <w:color w:val="475569"/>
          <w:sz w:val="18"/>
          <w:szCs w:val="18"/>
        </w:rPr>
        <w:t xml:space="preserve">提交前自查：提示词不能替业务拍板；不能编造制度、余额、风险等级或系统返回；输出格式必须固定；至少用 3 条样本复测。</w:t>
      </w:r>
    </w:p>
    <w:sectPr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第 </w:t>
    </w:r>
    <w:r>
      <w:rPr>
        <w:rFonts w:ascii="Microsoft YaHei" w:cs="Microsoft YaHei" w:eastAsia="Microsoft YaHei" w:hAnsi="Microsoft YaHei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企业级智能体工作坊 · 提示词练习模板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120"/>
      <w:outlineLvl w:val="0"/>
    </w:pPr>
    <w:rPr>
      <w:rFonts w:ascii="Microsoft YaHei" w:cs="Microsoft YaHei" w:eastAsia="Microsoft YaHei" w:hAnsi="Microsoft YaHei"/>
      <w:b/>
      <w:bCs/>
      <w:color w:val="0F172A"/>
      <w:sz w:val="34"/>
      <w:szCs w:val="3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2026-06-19T12:30:38.711Z</dcterms:created>
  <dcterms:modified xsi:type="dcterms:W3CDTF">2026-06-19T12:30:38.711Z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